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69" w:rsidRPr="002D572B" w:rsidRDefault="002D572B" w:rsidP="002D572B">
      <w:pPr>
        <w:spacing w:after="0"/>
        <w:jc w:val="center"/>
        <w:rPr>
          <w:b/>
          <w:sz w:val="24"/>
          <w:szCs w:val="24"/>
        </w:rPr>
      </w:pPr>
      <w:r w:rsidRPr="002D572B">
        <w:rPr>
          <w:b/>
          <w:sz w:val="24"/>
          <w:szCs w:val="24"/>
        </w:rPr>
        <w:t>TOWN OF HUME</w:t>
      </w:r>
    </w:p>
    <w:p w:rsidR="002D572B" w:rsidRPr="002D572B" w:rsidRDefault="002D572B" w:rsidP="002D572B">
      <w:pPr>
        <w:spacing w:after="0"/>
        <w:jc w:val="center"/>
        <w:rPr>
          <w:b/>
          <w:sz w:val="24"/>
          <w:szCs w:val="24"/>
        </w:rPr>
      </w:pPr>
      <w:r w:rsidRPr="002D572B">
        <w:rPr>
          <w:b/>
          <w:sz w:val="24"/>
          <w:szCs w:val="24"/>
        </w:rPr>
        <w:t>AUGUST, 12, 2020</w:t>
      </w:r>
    </w:p>
    <w:p w:rsidR="002D572B" w:rsidRDefault="002D572B" w:rsidP="002D572B">
      <w:pPr>
        <w:spacing w:after="0"/>
        <w:jc w:val="center"/>
        <w:rPr>
          <w:b/>
          <w:sz w:val="24"/>
          <w:szCs w:val="24"/>
        </w:rPr>
      </w:pPr>
      <w:r w:rsidRPr="002D572B">
        <w:rPr>
          <w:b/>
          <w:sz w:val="24"/>
          <w:szCs w:val="24"/>
        </w:rPr>
        <w:t>TOWN BOARD MEETING MINUTES</w:t>
      </w:r>
    </w:p>
    <w:p w:rsidR="002D572B" w:rsidRDefault="002D572B" w:rsidP="002D572B">
      <w:pPr>
        <w:spacing w:after="0"/>
        <w:jc w:val="center"/>
        <w:rPr>
          <w:b/>
          <w:sz w:val="24"/>
          <w:szCs w:val="24"/>
        </w:rPr>
      </w:pP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regular monthly meeting of the Hume Town Board; Allegany County; Fillmore, New York was held at the Fillmore Park Pavilion.  Officials in attendance were:  Supervisor Darlene Mason, Councilmen:  Christopher Austin, Peter Hopkins, Bruce Hinz, Joel Clark and Town Clerk Dawn Bentley.</w:t>
      </w:r>
    </w:p>
    <w:p w:rsidR="002D572B" w:rsidRDefault="002D572B" w:rsidP="002D572B">
      <w:pPr>
        <w:spacing w:after="0"/>
        <w:rPr>
          <w:sz w:val="24"/>
          <w:szCs w:val="24"/>
        </w:rPr>
      </w:pP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Others present were: Keelen and Nicole Yanda, Thomas Bower, Richard Buck, Joel Stroud, and Kevin Peet</w:t>
      </w:r>
    </w:p>
    <w:p w:rsidR="002D572B" w:rsidRDefault="002D572B" w:rsidP="002D572B">
      <w:pPr>
        <w:spacing w:after="0"/>
        <w:rPr>
          <w:sz w:val="24"/>
          <w:szCs w:val="24"/>
        </w:rPr>
      </w:pPr>
    </w:p>
    <w:p w:rsidR="002D572B" w:rsidRPr="00EA610D" w:rsidRDefault="002D572B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MINUTES</w:t>
      </w: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Mason requested that there be a couple of corrections made to the July 24, 2020 meeting minutes:  1.  Add Melanie Samsel as being</w:t>
      </w:r>
      <w:r w:rsidR="001E3AEF">
        <w:rPr>
          <w:sz w:val="24"/>
          <w:szCs w:val="24"/>
        </w:rPr>
        <w:t xml:space="preserve"> </w:t>
      </w:r>
      <w:r>
        <w:rPr>
          <w:sz w:val="24"/>
          <w:szCs w:val="24"/>
        </w:rPr>
        <w:t>in attendance.  2.  Change the</w:t>
      </w:r>
      <w:r w:rsidR="001E3AEF">
        <w:rPr>
          <w:sz w:val="24"/>
          <w:szCs w:val="24"/>
        </w:rPr>
        <w:t xml:space="preserve"> </w:t>
      </w:r>
      <w:r>
        <w:rPr>
          <w:sz w:val="24"/>
          <w:szCs w:val="24"/>
        </w:rPr>
        <w:t>entry that talks about the letter from Alan Yanda to “Received letter from Alan Yanda stating he had his property surveyed.”</w:t>
      </w:r>
    </w:p>
    <w:p w:rsidR="002D572B" w:rsidRDefault="002D572B" w:rsidP="002D572B">
      <w:pPr>
        <w:spacing w:after="0"/>
        <w:rPr>
          <w:sz w:val="24"/>
          <w:szCs w:val="24"/>
        </w:rPr>
      </w:pP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 to accept the July 24, 2020 minutes with corrections.  Seconded by Councilman Hopkins.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2D572B" w:rsidRDefault="002D572B" w:rsidP="002D572B">
      <w:pPr>
        <w:spacing w:after="0"/>
        <w:rPr>
          <w:sz w:val="24"/>
          <w:szCs w:val="24"/>
        </w:rPr>
      </w:pPr>
    </w:p>
    <w:p w:rsidR="002D572B" w:rsidRPr="00EA610D" w:rsidRDefault="002D572B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COMMUNITY FORUM</w:t>
      </w: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Tom Bower wants to know why he has to go through such professional channels to receive documents from the Clerk</w:t>
      </w:r>
      <w:r w:rsidR="00D711B9">
        <w:rPr>
          <w:sz w:val="24"/>
          <w:szCs w:val="24"/>
        </w:rPr>
        <w:t>’</w:t>
      </w:r>
      <w:r>
        <w:rPr>
          <w:sz w:val="24"/>
          <w:szCs w:val="24"/>
        </w:rPr>
        <w:t>s Office?  He never has had to before.  His concern was why he had to go through those channels to acquire the April 3</w:t>
      </w:r>
      <w:r w:rsidRPr="002D572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2020 Preliminary Engineering Report of MRB/Group Engineers.</w:t>
      </w:r>
    </w:p>
    <w:p w:rsidR="00D711B9" w:rsidRDefault="00D711B9" w:rsidP="002D572B">
      <w:pPr>
        <w:spacing w:after="0"/>
        <w:rPr>
          <w:sz w:val="24"/>
          <w:szCs w:val="24"/>
        </w:rPr>
      </w:pPr>
    </w:p>
    <w:p w:rsidR="00D711B9" w:rsidRDefault="00D711B9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Clerk Bentley explained to Mr. Bower that after working over 32 years for a government agency it is protocol to foil documents that you need from the Clerk’s Office.  After some discussion the new protocol of receiving documents will stand as it is, </w:t>
      </w:r>
      <w:r w:rsidR="00C61A5B">
        <w:rPr>
          <w:sz w:val="24"/>
          <w:szCs w:val="24"/>
        </w:rPr>
        <w:t xml:space="preserve">but </w:t>
      </w:r>
      <w:r>
        <w:rPr>
          <w:sz w:val="24"/>
          <w:szCs w:val="24"/>
        </w:rPr>
        <w:t xml:space="preserve">the </w:t>
      </w:r>
      <w:r w:rsidR="00C61A5B">
        <w:rPr>
          <w:sz w:val="24"/>
          <w:szCs w:val="24"/>
        </w:rPr>
        <w:t>Preliminary Engineering Report of MRB/Group Engineers, will be placed on the website as it is discussed in the public notice.</w:t>
      </w:r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Default="001E3AEF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7:30</w:t>
      </w:r>
      <w:r w:rsidR="00C61A5B">
        <w:rPr>
          <w:sz w:val="24"/>
          <w:szCs w:val="24"/>
        </w:rPr>
        <w:t xml:space="preserve"> Public </w:t>
      </w:r>
      <w:r w:rsidR="00972A42">
        <w:rPr>
          <w:sz w:val="24"/>
          <w:szCs w:val="24"/>
        </w:rPr>
        <w:t>Hearing for</w:t>
      </w:r>
      <w:r w:rsidR="00C61A5B">
        <w:rPr>
          <w:sz w:val="24"/>
          <w:szCs w:val="24"/>
        </w:rPr>
        <w:t xml:space="preserve"> the Municipal Wastewater Treatment Improvements Project for the Town of Hume Opened.</w:t>
      </w:r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Attorney Richard Buck read the Wastewater Resolution in its entirety.</w:t>
      </w:r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Floor was opened for Questions from the Public</w:t>
      </w: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Much discussion was had regarding the Waste water Project.  </w:t>
      </w: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Hopkins brought up that maybe it isn’t cost effective right now to move forward with the project.  Maybe it’s not cost effective for customers right now.</w:t>
      </w:r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more questions, Public Hearing for the Wastewater Project is Closed at </w:t>
      </w:r>
      <w:r w:rsidR="001E3AEF">
        <w:rPr>
          <w:sz w:val="24"/>
          <w:szCs w:val="24"/>
        </w:rPr>
        <w:t>7:49</w:t>
      </w:r>
      <w:bookmarkStart w:id="0" w:name="_GoBack"/>
      <w:bookmarkEnd w:id="0"/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 to table the Municipal Wastewater Treatment Improvement Project while more information is gathered.  Seconded by Councilman Hinz.</w:t>
      </w:r>
    </w:p>
    <w:p w:rsidR="00C61A5B" w:rsidRDefault="00C61A5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Clark had to leave for a fire call.</w:t>
      </w:r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Pr="00EA610D" w:rsidRDefault="00C61A5B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HIGHWAY</w:t>
      </w: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about hiring for the Highway Department, advertising for a full time man.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 to advertise in the Olean Times Herald for a 2 week period for a full time man.  Seconded by Councilman Hopkins</w:t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noes </w:t>
      </w:r>
      <w:r>
        <w:rPr>
          <w:sz w:val="24"/>
          <w:szCs w:val="24"/>
        </w:rPr>
        <w:tab/>
        <w:t xml:space="preserve">    So carried.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Pr="00EA610D" w:rsidRDefault="00972A42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DOG CONTROL – NO REPORT</w:t>
      </w:r>
    </w:p>
    <w:p w:rsidR="00972A42" w:rsidRPr="00EA610D" w:rsidRDefault="00972A42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MUSEUM – NO REPORT</w:t>
      </w:r>
    </w:p>
    <w:p w:rsidR="00EA610D" w:rsidRPr="00EA610D" w:rsidRDefault="00EA610D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WATER/SEWER – NO REPORT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Pr="00EA610D" w:rsidRDefault="00EA610D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JUSTI</w:t>
      </w:r>
      <w:r w:rsidR="00972A42" w:rsidRPr="00EA610D">
        <w:rPr>
          <w:b/>
          <w:sz w:val="24"/>
          <w:szCs w:val="24"/>
        </w:rPr>
        <w:t xml:space="preserve">CE </w:t>
      </w: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lockbars are all installed on file cabinets; deadbolts are on all, except Ramp, Cameras are installed.  Looking to be done and open week of Labor Day.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Pr="00EA610D" w:rsidRDefault="00972A42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SUPERVISOR</w:t>
      </w: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Budget meeting schedule for August 20</w:t>
      </w:r>
      <w:r w:rsidRPr="00972A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 at 6:30 at the Museum located in Hume,  It is a work session for Highway.  Notice to be placed on website and bulletin board.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and Sewer Penalties, is there a state law that we can’t charge penalties right now because of the COVID-19 Pandemic?  Suggested that we hold steady and just keep doing what we are.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Pr="00EA610D" w:rsidRDefault="00972A42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TOWN CLERK</w:t>
      </w: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Read a thank you letter from Southern Tier Power Baseball Team- Tom Kenney.  Thanking us for the use of the baseball field.  They enclosed a $100 donation that will be placed in the parks fund.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972A42" w:rsidRDefault="00972A4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Record storage at the Museum has mold/mildew issues. We need to</w:t>
      </w:r>
      <w:r w:rsidR="00EA610D">
        <w:rPr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 w:rsidR="00EA610D">
        <w:rPr>
          <w:sz w:val="24"/>
          <w:szCs w:val="24"/>
        </w:rPr>
        <w:t>t</w:t>
      </w:r>
      <w:r>
        <w:rPr>
          <w:sz w:val="24"/>
          <w:szCs w:val="24"/>
        </w:rPr>
        <w:t xml:space="preserve"> that room dried out</w:t>
      </w:r>
      <w:r w:rsidR="00EA610D">
        <w:rPr>
          <w:sz w:val="24"/>
          <w:szCs w:val="24"/>
        </w:rPr>
        <w:t xml:space="preserve"> or we will be losing documents.  After much discussion, Town Clerk will look into possible grants that might be available to help offset the cost of fixing this problem.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Hopkins to pay all bills.  Seconded by Supervisor Mason.</w:t>
      </w: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Clark to adjourn the meeting.  Seconded by Councilman Hinz.</w:t>
      </w: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September 9, 2020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to the best of my knowledge.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:rsidR="00EA610D" w:rsidRPr="002D572B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:rsidR="002D572B" w:rsidRDefault="002D572B" w:rsidP="002D572B">
      <w:pPr>
        <w:jc w:val="center"/>
      </w:pPr>
    </w:p>
    <w:sectPr w:rsidR="002D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B"/>
    <w:rsid w:val="001E3AEF"/>
    <w:rsid w:val="002D572B"/>
    <w:rsid w:val="00864169"/>
    <w:rsid w:val="00972A42"/>
    <w:rsid w:val="00C61A5B"/>
    <w:rsid w:val="00D711B9"/>
    <w:rsid w:val="00E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dcterms:created xsi:type="dcterms:W3CDTF">2020-08-24T13:03:00Z</dcterms:created>
  <dcterms:modified xsi:type="dcterms:W3CDTF">2020-09-08T20:42:00Z</dcterms:modified>
</cp:coreProperties>
</file>