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D3" w:rsidRPr="00F713E6" w:rsidRDefault="0098305D" w:rsidP="0098305D">
      <w:pPr>
        <w:spacing w:after="0"/>
        <w:jc w:val="center"/>
        <w:rPr>
          <w:b/>
        </w:rPr>
      </w:pPr>
      <w:r w:rsidRPr="00F713E6">
        <w:rPr>
          <w:b/>
        </w:rPr>
        <w:t>TOWN OF HUME</w:t>
      </w:r>
    </w:p>
    <w:p w:rsidR="0098305D" w:rsidRPr="00F713E6" w:rsidRDefault="00611344" w:rsidP="0098305D">
      <w:pPr>
        <w:spacing w:after="0"/>
        <w:jc w:val="center"/>
        <w:rPr>
          <w:b/>
        </w:rPr>
      </w:pPr>
      <w:r>
        <w:rPr>
          <w:b/>
        </w:rPr>
        <w:t>JUNE 24</w:t>
      </w:r>
      <w:r w:rsidR="0098305D" w:rsidRPr="00F713E6">
        <w:rPr>
          <w:b/>
        </w:rPr>
        <w:t>, 2020 at 7:00 pm</w:t>
      </w:r>
    </w:p>
    <w:p w:rsidR="0098305D" w:rsidRPr="00F713E6" w:rsidRDefault="0098305D" w:rsidP="0098305D">
      <w:pPr>
        <w:spacing w:after="0"/>
        <w:jc w:val="center"/>
        <w:rPr>
          <w:b/>
        </w:rPr>
      </w:pPr>
      <w:r w:rsidRPr="00F713E6">
        <w:rPr>
          <w:b/>
        </w:rPr>
        <w:t>TOWN BOARD MEETING MINUTES</w:t>
      </w:r>
    </w:p>
    <w:p w:rsidR="0098305D" w:rsidRDefault="0098305D" w:rsidP="0098305D">
      <w:pPr>
        <w:spacing w:after="0"/>
        <w:jc w:val="center"/>
      </w:pPr>
    </w:p>
    <w:p w:rsidR="0098305D" w:rsidRDefault="00611344" w:rsidP="0098305D">
      <w:pPr>
        <w:spacing w:after="0"/>
      </w:pPr>
      <w:r>
        <w:t>The 2</w:t>
      </w:r>
      <w:r w:rsidRPr="00611344">
        <w:rPr>
          <w:vertAlign w:val="superscript"/>
        </w:rPr>
        <w:t>nd</w:t>
      </w:r>
      <w:r>
        <w:t xml:space="preserve"> </w:t>
      </w:r>
      <w:r w:rsidR="0098305D">
        <w:t>monthly meeting of the Hume Town Board; Allegany County, Fillmore, New York was held at the Fillmore Park Pavilion. Officials in attendance were:  Supervisor Darlene Mason, Councilmen:  Christopher Austin</w:t>
      </w:r>
      <w:r>
        <w:t>,</w:t>
      </w:r>
      <w:r w:rsidR="00193BC1">
        <w:t xml:space="preserve"> Peter Hopkins,</w:t>
      </w:r>
      <w:r w:rsidR="0098305D">
        <w:t xml:space="preserve"> </w:t>
      </w:r>
      <w:r>
        <w:t>Joel Clark,</w:t>
      </w:r>
      <w:r w:rsidR="002A25E1">
        <w:t xml:space="preserve"> </w:t>
      </w:r>
      <w:proofErr w:type="gramStart"/>
      <w:r w:rsidR="002A25E1">
        <w:t>Town</w:t>
      </w:r>
      <w:proofErr w:type="gramEnd"/>
      <w:r w:rsidR="002A25E1">
        <w:t xml:space="preserve"> Clerk Dawn Bentley</w:t>
      </w:r>
      <w:r>
        <w:t>, absent Bruce Hinz</w:t>
      </w:r>
    </w:p>
    <w:p w:rsidR="0098305D" w:rsidRDefault="0098305D" w:rsidP="0098305D">
      <w:pPr>
        <w:spacing w:after="0"/>
      </w:pPr>
    </w:p>
    <w:p w:rsidR="0098305D" w:rsidRDefault="0098305D" w:rsidP="0098305D">
      <w:pPr>
        <w:spacing w:after="0"/>
      </w:pPr>
      <w:r>
        <w:t xml:space="preserve">Others present were: </w:t>
      </w:r>
      <w:r w:rsidR="00611344">
        <w:t xml:space="preserve">Cory Potter, Richard Buck, Dawn </w:t>
      </w:r>
      <w:proofErr w:type="spellStart"/>
      <w:r w:rsidR="00611344">
        <w:t>Direnzo</w:t>
      </w:r>
      <w:proofErr w:type="spellEnd"/>
      <w:r w:rsidR="00611344">
        <w:t xml:space="preserve">, </w:t>
      </w:r>
      <w:proofErr w:type="spellStart"/>
      <w:proofErr w:type="gramStart"/>
      <w:r w:rsidR="00611344">
        <w:t>MaKayla</w:t>
      </w:r>
      <w:proofErr w:type="spellEnd"/>
      <w:proofErr w:type="gramEnd"/>
      <w:r w:rsidR="00611344">
        <w:t xml:space="preserve"> White</w:t>
      </w:r>
    </w:p>
    <w:p w:rsidR="0098305D" w:rsidRDefault="0098305D" w:rsidP="0098305D">
      <w:pPr>
        <w:spacing w:after="0"/>
      </w:pPr>
    </w:p>
    <w:p w:rsidR="0098305D" w:rsidRDefault="0098305D" w:rsidP="0098305D">
      <w:pPr>
        <w:spacing w:after="0"/>
      </w:pPr>
      <w:r>
        <w:t>Meeting was called to order by Supervisor Mason. The Pledge of Allegiance was recited followed by a moment of silence.</w:t>
      </w:r>
    </w:p>
    <w:p w:rsidR="00C61020" w:rsidRDefault="00C61020" w:rsidP="0098305D">
      <w:pPr>
        <w:spacing w:after="0"/>
      </w:pPr>
    </w:p>
    <w:p w:rsidR="00C61020" w:rsidRPr="00C61020" w:rsidRDefault="00C61020" w:rsidP="0098305D">
      <w:pPr>
        <w:spacing w:after="0"/>
        <w:rPr>
          <w:b/>
          <w:u w:val="single"/>
        </w:rPr>
      </w:pPr>
      <w:r w:rsidRPr="00C61020">
        <w:rPr>
          <w:b/>
          <w:u w:val="single"/>
        </w:rPr>
        <w:t>Minutes</w:t>
      </w:r>
    </w:p>
    <w:p w:rsidR="00C61020" w:rsidRDefault="00C61020" w:rsidP="0098305D">
      <w:pPr>
        <w:spacing w:after="0"/>
      </w:pPr>
    </w:p>
    <w:p w:rsidR="00C61020" w:rsidRDefault="00C61020" w:rsidP="0098305D">
      <w:pPr>
        <w:spacing w:after="0"/>
      </w:pPr>
      <w:r>
        <w:t>Moti</w:t>
      </w:r>
      <w:r w:rsidR="006F6A6F">
        <w:t>o</w:t>
      </w:r>
      <w:r w:rsidR="00611344">
        <w:t>n was made by Councilman Hopkins</w:t>
      </w:r>
      <w:r w:rsidR="006F6A6F">
        <w:t xml:space="preserve"> to accept </w:t>
      </w:r>
      <w:r w:rsidR="00611344">
        <w:t>June 17</w:t>
      </w:r>
      <w:r w:rsidR="002A25E1">
        <w:t>th</w:t>
      </w:r>
      <w:r>
        <w:t>, 2020 meeting minutes.</w:t>
      </w:r>
      <w:r w:rsidR="00611344">
        <w:t xml:space="preserve">  </w:t>
      </w:r>
      <w:proofErr w:type="gramStart"/>
      <w:r w:rsidR="00611344">
        <w:t>Seconded by Councilman Austin.</w:t>
      </w:r>
      <w:proofErr w:type="gramEnd"/>
      <w:r w:rsidR="00611344">
        <w:t xml:space="preserve">      4</w:t>
      </w:r>
      <w:r>
        <w:t xml:space="preserve"> ayes   0 noes    </w:t>
      </w:r>
      <w:proofErr w:type="gramStart"/>
      <w:r>
        <w:t>So</w:t>
      </w:r>
      <w:proofErr w:type="gramEnd"/>
      <w:r>
        <w:t xml:space="preserve"> Carried</w:t>
      </w:r>
    </w:p>
    <w:p w:rsidR="002A25E1" w:rsidRDefault="002A25E1" w:rsidP="0098305D">
      <w:pPr>
        <w:spacing w:after="0"/>
      </w:pPr>
    </w:p>
    <w:p w:rsidR="00146BB7" w:rsidRDefault="00611344" w:rsidP="002A25E1">
      <w:pPr>
        <w:tabs>
          <w:tab w:val="left" w:pos="1908"/>
        </w:tabs>
        <w:spacing w:after="0"/>
      </w:pPr>
      <w:r>
        <w:t xml:space="preserve">Motion was made by Councilman Hopkins to go into Executive Session possible contract negotiations. Seconded by Councilman Austin </w:t>
      </w:r>
      <w:r>
        <w:tab/>
        <w:t>4 ayes   0 noes    so carried</w:t>
      </w:r>
    </w:p>
    <w:p w:rsidR="00611344" w:rsidRDefault="00611344" w:rsidP="002A25E1">
      <w:pPr>
        <w:tabs>
          <w:tab w:val="left" w:pos="1908"/>
        </w:tabs>
        <w:spacing w:after="0"/>
      </w:pPr>
    </w:p>
    <w:p w:rsidR="00611344" w:rsidRDefault="00611344" w:rsidP="002A25E1">
      <w:pPr>
        <w:tabs>
          <w:tab w:val="left" w:pos="1908"/>
        </w:tabs>
        <w:spacing w:after="0"/>
      </w:pPr>
      <w:r>
        <w:t xml:space="preserve">Motion was made by Councilman Austin to come out of Executive Session @ 7:28 pm.  </w:t>
      </w:r>
      <w:proofErr w:type="gramStart"/>
      <w:r>
        <w:t>Seconded by Councilman Hopkins.</w:t>
      </w:r>
      <w:proofErr w:type="gramEnd"/>
      <w:r>
        <w:t xml:space="preserve">  </w:t>
      </w:r>
      <w:r>
        <w:tab/>
        <w:t>4 ayes   0 noes    so carried</w:t>
      </w:r>
    </w:p>
    <w:p w:rsidR="00611344" w:rsidRDefault="00611344" w:rsidP="002A25E1">
      <w:pPr>
        <w:tabs>
          <w:tab w:val="left" w:pos="1908"/>
        </w:tabs>
        <w:spacing w:after="0"/>
      </w:pPr>
    </w:p>
    <w:p w:rsidR="00611344" w:rsidRPr="00611344" w:rsidRDefault="00611344" w:rsidP="002A25E1">
      <w:pPr>
        <w:tabs>
          <w:tab w:val="left" w:pos="1908"/>
        </w:tabs>
        <w:spacing w:after="0"/>
        <w:rPr>
          <w:b/>
          <w:u w:val="single"/>
        </w:rPr>
      </w:pPr>
      <w:r w:rsidRPr="00611344">
        <w:rPr>
          <w:b/>
          <w:u w:val="single"/>
        </w:rPr>
        <w:t>Highway</w:t>
      </w:r>
    </w:p>
    <w:p w:rsidR="00611344" w:rsidRDefault="00611344" w:rsidP="002A25E1">
      <w:pPr>
        <w:tabs>
          <w:tab w:val="left" w:pos="1908"/>
        </w:tabs>
        <w:spacing w:after="0"/>
      </w:pPr>
    </w:p>
    <w:p w:rsidR="00611344" w:rsidRDefault="00611344" w:rsidP="002A25E1">
      <w:pPr>
        <w:tabs>
          <w:tab w:val="left" w:pos="1908"/>
        </w:tabs>
        <w:spacing w:after="0"/>
      </w:pPr>
      <w:r>
        <w:t>Highway Grant – Loan for 4 pieces of equipment</w:t>
      </w:r>
    </w:p>
    <w:p w:rsidR="00611344" w:rsidRDefault="00611344" w:rsidP="002A25E1">
      <w:pPr>
        <w:tabs>
          <w:tab w:val="left" w:pos="1908"/>
        </w:tabs>
        <w:spacing w:after="0"/>
      </w:pPr>
    </w:p>
    <w:p w:rsidR="00611344" w:rsidRDefault="00611344" w:rsidP="002A25E1">
      <w:pPr>
        <w:tabs>
          <w:tab w:val="left" w:pos="1908"/>
        </w:tabs>
        <w:spacing w:after="0"/>
      </w:pPr>
      <w:proofErr w:type="gramStart"/>
      <w:r>
        <w:t xml:space="preserve">Loan Resolution – Authorizing and providing for the incurrence of </w:t>
      </w:r>
      <w:proofErr w:type="spellStart"/>
      <w:r>
        <w:t>indebtness</w:t>
      </w:r>
      <w:proofErr w:type="spellEnd"/>
      <w:r>
        <w:t xml:space="preserve"> for the purpose of providing a po</w:t>
      </w:r>
      <w:r w:rsidR="003E62FA">
        <w:t>r</w:t>
      </w:r>
      <w:r>
        <w:t>tion of the cost of acquiring, constructing, enlarging, improving, and/or extending its Highway Maintenance Equipment</w:t>
      </w:r>
      <w:r w:rsidR="003E62FA">
        <w:t>.</w:t>
      </w:r>
      <w:proofErr w:type="gramEnd"/>
    </w:p>
    <w:p w:rsidR="003E62FA" w:rsidRPr="00611344" w:rsidRDefault="003E62FA" w:rsidP="002A25E1">
      <w:pPr>
        <w:tabs>
          <w:tab w:val="left" w:pos="1908"/>
        </w:tabs>
        <w:spacing w:after="0"/>
      </w:pPr>
    </w:p>
    <w:p w:rsidR="00146BB7" w:rsidRDefault="003E62FA" w:rsidP="002A25E1">
      <w:pPr>
        <w:tabs>
          <w:tab w:val="left" w:pos="1908"/>
        </w:tabs>
        <w:spacing w:after="0"/>
      </w:pPr>
      <w:r>
        <w:t xml:space="preserve">Motion was made by Councilman Austin to pass the Loan Resolution to finance Highway Maintenance Equipment in the amount of $115,000.  </w:t>
      </w:r>
      <w:proofErr w:type="gramStart"/>
      <w:r>
        <w:t>Seconded by Councilman Hopkins.</w:t>
      </w:r>
      <w:proofErr w:type="gramEnd"/>
    </w:p>
    <w:p w:rsidR="003E62FA" w:rsidRDefault="003E62FA" w:rsidP="002A25E1">
      <w:pPr>
        <w:tabs>
          <w:tab w:val="left" w:pos="1908"/>
        </w:tabs>
        <w:spacing w:after="0"/>
      </w:pPr>
    </w:p>
    <w:p w:rsidR="003E62FA" w:rsidRDefault="003E62FA" w:rsidP="002A25E1">
      <w:pPr>
        <w:tabs>
          <w:tab w:val="left" w:pos="1908"/>
        </w:tabs>
        <w:spacing w:after="0"/>
      </w:pPr>
      <w:r>
        <w:t>Roll Call</w:t>
      </w:r>
    </w:p>
    <w:p w:rsidR="003E62FA" w:rsidRDefault="003E62FA" w:rsidP="002A25E1">
      <w:pPr>
        <w:tabs>
          <w:tab w:val="left" w:pos="1908"/>
        </w:tabs>
        <w:spacing w:after="0"/>
      </w:pPr>
    </w:p>
    <w:p w:rsidR="003E62FA" w:rsidRDefault="003E62FA" w:rsidP="002A25E1">
      <w:pPr>
        <w:tabs>
          <w:tab w:val="left" w:pos="1908"/>
        </w:tabs>
        <w:spacing w:after="0"/>
      </w:pPr>
      <w:r>
        <w:t>Darlene</w:t>
      </w:r>
      <w:r>
        <w:tab/>
        <w:t>yes</w:t>
      </w:r>
    </w:p>
    <w:p w:rsidR="003E62FA" w:rsidRDefault="003E62FA" w:rsidP="002A25E1">
      <w:pPr>
        <w:tabs>
          <w:tab w:val="left" w:pos="1908"/>
        </w:tabs>
        <w:spacing w:after="0"/>
      </w:pPr>
      <w:r>
        <w:t>Chris</w:t>
      </w:r>
      <w:r>
        <w:tab/>
        <w:t>yes</w:t>
      </w:r>
    </w:p>
    <w:p w:rsidR="003E62FA" w:rsidRDefault="003E62FA" w:rsidP="002A25E1">
      <w:pPr>
        <w:tabs>
          <w:tab w:val="left" w:pos="1908"/>
        </w:tabs>
        <w:spacing w:after="0"/>
      </w:pPr>
      <w:r>
        <w:t>Pete</w:t>
      </w:r>
      <w:r>
        <w:tab/>
        <w:t>yes</w:t>
      </w:r>
      <w:r>
        <w:tab/>
      </w:r>
      <w:r>
        <w:tab/>
      </w:r>
      <w:r>
        <w:tab/>
      </w:r>
      <w:r>
        <w:tab/>
      </w:r>
      <w:proofErr w:type="gramStart"/>
      <w:r>
        <w:t>So</w:t>
      </w:r>
      <w:proofErr w:type="gramEnd"/>
      <w:r>
        <w:t xml:space="preserve"> carried</w:t>
      </w:r>
    </w:p>
    <w:p w:rsidR="003E62FA" w:rsidRDefault="003E62FA" w:rsidP="002A25E1">
      <w:pPr>
        <w:tabs>
          <w:tab w:val="left" w:pos="1908"/>
        </w:tabs>
        <w:spacing w:after="0"/>
      </w:pPr>
      <w:r>
        <w:t>Joel</w:t>
      </w:r>
      <w:r>
        <w:tab/>
        <w:t>yes</w:t>
      </w:r>
    </w:p>
    <w:p w:rsidR="003E62FA" w:rsidRDefault="003E62FA" w:rsidP="002A25E1">
      <w:pPr>
        <w:tabs>
          <w:tab w:val="left" w:pos="1908"/>
        </w:tabs>
        <w:spacing w:after="0"/>
      </w:pPr>
      <w:r>
        <w:t>Bruce</w:t>
      </w:r>
      <w:r>
        <w:tab/>
        <w:t>absent</w:t>
      </w:r>
    </w:p>
    <w:p w:rsidR="003E62FA" w:rsidRDefault="003E62FA" w:rsidP="002A25E1">
      <w:pPr>
        <w:tabs>
          <w:tab w:val="left" w:pos="1908"/>
        </w:tabs>
        <w:spacing w:after="0"/>
      </w:pPr>
      <w:r>
        <w:lastRenderedPageBreak/>
        <w:t>Proposals for Bond Council received and reviewed by the board.</w:t>
      </w:r>
    </w:p>
    <w:p w:rsidR="003E62FA" w:rsidRDefault="003E62FA" w:rsidP="002A25E1">
      <w:pPr>
        <w:tabs>
          <w:tab w:val="left" w:pos="1908"/>
        </w:tabs>
        <w:spacing w:after="0"/>
      </w:pPr>
    </w:p>
    <w:p w:rsidR="003E62FA" w:rsidRDefault="003E62FA" w:rsidP="002A25E1">
      <w:pPr>
        <w:tabs>
          <w:tab w:val="left" w:pos="1908"/>
        </w:tabs>
        <w:spacing w:after="0"/>
      </w:pPr>
      <w:r>
        <w:t xml:space="preserve">Motion was made by Councilman Austin to accept the lowest proposal for Bond Council.  </w:t>
      </w:r>
      <w:proofErr w:type="gramStart"/>
      <w:r>
        <w:t>Seconded by Councilman Hopkins.</w:t>
      </w:r>
      <w:proofErr w:type="gramEnd"/>
      <w:r>
        <w:tab/>
      </w:r>
      <w:r>
        <w:tab/>
        <w:t xml:space="preserve">4 ayes   0 noes    </w:t>
      </w:r>
      <w:proofErr w:type="gramStart"/>
      <w:r>
        <w:t>So</w:t>
      </w:r>
      <w:proofErr w:type="gramEnd"/>
      <w:r>
        <w:t xml:space="preserve"> Carried</w:t>
      </w:r>
    </w:p>
    <w:p w:rsidR="003E62FA" w:rsidRDefault="003E62FA" w:rsidP="002A25E1">
      <w:pPr>
        <w:tabs>
          <w:tab w:val="left" w:pos="1908"/>
        </w:tabs>
        <w:spacing w:after="0"/>
      </w:pPr>
    </w:p>
    <w:p w:rsidR="003E62FA" w:rsidRDefault="003E62FA" w:rsidP="002A25E1">
      <w:pPr>
        <w:tabs>
          <w:tab w:val="left" w:pos="1908"/>
        </w:tabs>
        <w:spacing w:after="0"/>
      </w:pPr>
      <w:r>
        <w:t>Teamsters sent a letter requesting a meeting to amend present Collective Bargaining Agreement between the Town of Hume and Teamsters #264.  Councilman Hopkins and Councilman Austin will contact and schedule a meeting.</w:t>
      </w:r>
    </w:p>
    <w:p w:rsidR="003E62FA" w:rsidRDefault="003E62FA" w:rsidP="002A25E1">
      <w:pPr>
        <w:tabs>
          <w:tab w:val="left" w:pos="1908"/>
        </w:tabs>
        <w:spacing w:after="0"/>
      </w:pPr>
    </w:p>
    <w:p w:rsidR="005C3573" w:rsidRDefault="003E62FA" w:rsidP="002A25E1">
      <w:pPr>
        <w:tabs>
          <w:tab w:val="left" w:pos="1908"/>
        </w:tabs>
        <w:spacing w:after="0"/>
        <w:rPr>
          <w:b/>
          <w:u w:val="single"/>
        </w:rPr>
      </w:pPr>
      <w:r w:rsidRPr="003E62FA">
        <w:rPr>
          <w:b/>
          <w:u w:val="single"/>
        </w:rPr>
        <w:t>Wastewater</w:t>
      </w:r>
    </w:p>
    <w:p w:rsidR="003E62FA" w:rsidRPr="005C3573" w:rsidRDefault="005C3573" w:rsidP="002A25E1">
      <w:pPr>
        <w:tabs>
          <w:tab w:val="left" w:pos="1908"/>
        </w:tabs>
        <w:spacing w:after="0"/>
        <w:rPr>
          <w:b/>
          <w:u w:val="single"/>
        </w:rPr>
      </w:pPr>
      <w:r>
        <w:t xml:space="preserve">The Sewer Plant is in compliance with DEC. </w:t>
      </w:r>
      <w:bookmarkStart w:id="0" w:name="_GoBack"/>
      <w:bookmarkEnd w:id="0"/>
      <w:r>
        <w:t xml:space="preserve"> </w:t>
      </w:r>
      <w:r w:rsidR="00997E31">
        <w:t xml:space="preserve">Preliminary Report for the Town of Hume Municipal Wastewater Treatment Improvements, </w:t>
      </w:r>
      <w:r w:rsidR="003E62FA">
        <w:t xml:space="preserve">DEC has not signed off on the agreement so the town will hold off until DEC approves. </w:t>
      </w:r>
    </w:p>
    <w:p w:rsidR="003E62FA" w:rsidRDefault="003E62FA" w:rsidP="002A25E1">
      <w:pPr>
        <w:tabs>
          <w:tab w:val="left" w:pos="1908"/>
        </w:tabs>
        <w:spacing w:after="0"/>
      </w:pPr>
    </w:p>
    <w:p w:rsidR="003E62FA" w:rsidRDefault="003E62FA" w:rsidP="002A25E1">
      <w:pPr>
        <w:tabs>
          <w:tab w:val="left" w:pos="1908"/>
        </w:tabs>
        <w:spacing w:after="0"/>
      </w:pPr>
    </w:p>
    <w:p w:rsidR="003E62FA" w:rsidRPr="003E62FA" w:rsidRDefault="003E62FA" w:rsidP="002A25E1">
      <w:pPr>
        <w:tabs>
          <w:tab w:val="left" w:pos="1908"/>
        </w:tabs>
        <w:spacing w:after="0"/>
        <w:rPr>
          <w:b/>
          <w:u w:val="single"/>
        </w:rPr>
      </w:pPr>
      <w:r w:rsidRPr="003E62FA">
        <w:rPr>
          <w:b/>
          <w:u w:val="single"/>
        </w:rPr>
        <w:t>Water System Improvement Resolution</w:t>
      </w:r>
    </w:p>
    <w:p w:rsidR="003E62FA" w:rsidRDefault="003E62FA" w:rsidP="002A25E1">
      <w:pPr>
        <w:tabs>
          <w:tab w:val="left" w:pos="1908"/>
        </w:tabs>
        <w:spacing w:after="0"/>
      </w:pPr>
    </w:p>
    <w:p w:rsidR="003E62FA" w:rsidRDefault="003E62FA" w:rsidP="002A25E1">
      <w:pPr>
        <w:tabs>
          <w:tab w:val="left" w:pos="1908"/>
        </w:tabs>
        <w:spacing w:after="0"/>
      </w:pPr>
      <w:r>
        <w:t xml:space="preserve">Motion was made by Councilman Hopkins to accept the Resolution an Order calling 202-b </w:t>
      </w:r>
      <w:r w:rsidR="00FB26B8">
        <w:t>Public Hearing for Water District Improvements.  Seconded by Councilman Austin</w:t>
      </w:r>
    </w:p>
    <w:p w:rsidR="00FB26B8" w:rsidRDefault="00FB26B8" w:rsidP="002A25E1">
      <w:pPr>
        <w:tabs>
          <w:tab w:val="left" w:pos="1908"/>
        </w:tabs>
        <w:spacing w:after="0"/>
      </w:pPr>
    </w:p>
    <w:p w:rsidR="00FB26B8" w:rsidRDefault="00FB26B8" w:rsidP="002A25E1">
      <w:pPr>
        <w:tabs>
          <w:tab w:val="left" w:pos="1908"/>
        </w:tabs>
        <w:spacing w:after="0"/>
      </w:pPr>
      <w:r>
        <w:t>Roll Call</w:t>
      </w:r>
    </w:p>
    <w:p w:rsidR="00FB26B8" w:rsidRDefault="00FB26B8" w:rsidP="002A25E1">
      <w:pPr>
        <w:tabs>
          <w:tab w:val="left" w:pos="1908"/>
        </w:tabs>
        <w:spacing w:after="0"/>
      </w:pPr>
      <w:r>
        <w:t>Darlene</w:t>
      </w:r>
      <w:r>
        <w:tab/>
        <w:t>yes</w:t>
      </w:r>
    </w:p>
    <w:p w:rsidR="00FB26B8" w:rsidRDefault="00FB26B8" w:rsidP="002A25E1">
      <w:pPr>
        <w:tabs>
          <w:tab w:val="left" w:pos="1908"/>
        </w:tabs>
        <w:spacing w:after="0"/>
      </w:pPr>
      <w:r>
        <w:t>Chris</w:t>
      </w:r>
      <w:r>
        <w:tab/>
        <w:t>yes</w:t>
      </w:r>
    </w:p>
    <w:p w:rsidR="00FB26B8" w:rsidRDefault="00FB26B8" w:rsidP="002A25E1">
      <w:pPr>
        <w:tabs>
          <w:tab w:val="left" w:pos="1908"/>
        </w:tabs>
        <w:spacing w:after="0"/>
      </w:pPr>
      <w:r>
        <w:t>Pete</w:t>
      </w:r>
      <w:r>
        <w:tab/>
        <w:t>yes</w:t>
      </w:r>
      <w:r>
        <w:tab/>
      </w:r>
      <w:r>
        <w:tab/>
      </w:r>
      <w:r>
        <w:tab/>
      </w:r>
      <w:proofErr w:type="gramStart"/>
      <w:r>
        <w:t>So</w:t>
      </w:r>
      <w:proofErr w:type="gramEnd"/>
      <w:r>
        <w:t xml:space="preserve"> carried</w:t>
      </w:r>
    </w:p>
    <w:p w:rsidR="00FB26B8" w:rsidRDefault="00FB26B8" w:rsidP="002A25E1">
      <w:pPr>
        <w:tabs>
          <w:tab w:val="left" w:pos="1908"/>
        </w:tabs>
        <w:spacing w:after="0"/>
      </w:pPr>
      <w:r>
        <w:t>Joel</w:t>
      </w:r>
      <w:r>
        <w:tab/>
        <w:t>abstain</w:t>
      </w:r>
    </w:p>
    <w:p w:rsidR="00FB26B8" w:rsidRDefault="00FB26B8" w:rsidP="002A25E1">
      <w:pPr>
        <w:tabs>
          <w:tab w:val="left" w:pos="1908"/>
        </w:tabs>
        <w:spacing w:after="0"/>
      </w:pPr>
      <w:r>
        <w:t>Bruce</w:t>
      </w:r>
      <w:r>
        <w:tab/>
        <w:t>absent</w:t>
      </w:r>
    </w:p>
    <w:p w:rsidR="00FB26B8" w:rsidRDefault="00FB26B8" w:rsidP="002A25E1">
      <w:pPr>
        <w:tabs>
          <w:tab w:val="left" w:pos="1908"/>
        </w:tabs>
        <w:spacing w:after="0"/>
      </w:pPr>
    </w:p>
    <w:p w:rsidR="00FB26B8" w:rsidRDefault="00FB26B8" w:rsidP="002A25E1">
      <w:pPr>
        <w:tabs>
          <w:tab w:val="left" w:pos="1908"/>
        </w:tabs>
        <w:spacing w:after="0"/>
      </w:pPr>
      <w:proofErr w:type="gramStart"/>
      <w:r>
        <w:t>MOU(</w:t>
      </w:r>
      <w:proofErr w:type="gramEnd"/>
      <w:r>
        <w:t>Memorandum of Understanding) for the water agreement between the Town of Hume and the Town of Caneadea.</w:t>
      </w:r>
    </w:p>
    <w:p w:rsidR="00FB26B8" w:rsidRDefault="00FB26B8" w:rsidP="002A25E1">
      <w:pPr>
        <w:tabs>
          <w:tab w:val="left" w:pos="1908"/>
        </w:tabs>
        <w:spacing w:after="0"/>
      </w:pPr>
      <w:r>
        <w:t>Discussion was had regarding changes that need to be made.  Town Attorney will make those changes.  Approved as discussed, that changes are to be made pending the Town Supervisor’s review.</w:t>
      </w:r>
    </w:p>
    <w:p w:rsidR="00FB26B8" w:rsidRDefault="00FB26B8" w:rsidP="002A25E1">
      <w:pPr>
        <w:tabs>
          <w:tab w:val="left" w:pos="1908"/>
        </w:tabs>
        <w:spacing w:after="0"/>
      </w:pPr>
    </w:p>
    <w:p w:rsidR="00FB26B8" w:rsidRDefault="00FB26B8" w:rsidP="002A25E1">
      <w:pPr>
        <w:tabs>
          <w:tab w:val="left" w:pos="1908"/>
        </w:tabs>
        <w:spacing w:after="0"/>
      </w:pPr>
      <w:r>
        <w:t>Motion made by Councilman Austin to move forward with the MOU as long as those revisions discussed are made.  Seconded by Councilman Hopkins</w:t>
      </w:r>
    </w:p>
    <w:p w:rsidR="00FB26B8" w:rsidRDefault="00FB26B8" w:rsidP="002A25E1">
      <w:pPr>
        <w:tabs>
          <w:tab w:val="left" w:pos="1908"/>
        </w:tabs>
        <w:spacing w:after="0"/>
      </w:pPr>
      <w:r>
        <w:t xml:space="preserve">3 ayes   0 noes   1 </w:t>
      </w:r>
      <w:proofErr w:type="gramStart"/>
      <w:r>
        <w:t>abstained  1</w:t>
      </w:r>
      <w:proofErr w:type="gramEnd"/>
      <w:r>
        <w:t xml:space="preserve"> absent</w:t>
      </w:r>
    </w:p>
    <w:p w:rsidR="00FB26B8" w:rsidRDefault="00FB26B8" w:rsidP="002A25E1">
      <w:pPr>
        <w:tabs>
          <w:tab w:val="left" w:pos="1908"/>
        </w:tabs>
        <w:spacing w:after="0"/>
      </w:pPr>
    </w:p>
    <w:p w:rsidR="00FB26B8" w:rsidRDefault="00FB26B8" w:rsidP="002A25E1">
      <w:pPr>
        <w:tabs>
          <w:tab w:val="left" w:pos="1908"/>
        </w:tabs>
        <w:spacing w:after="0"/>
      </w:pPr>
      <w:r>
        <w:t>Received letter from Allegany County Planning Board, apparently they didn’t advertise their Public Hearing long enough so they had to reschedule.  It doesn’t affect anything that we have currently done.</w:t>
      </w:r>
    </w:p>
    <w:p w:rsidR="00FB26B8" w:rsidRDefault="00FB26B8" w:rsidP="002A25E1">
      <w:pPr>
        <w:tabs>
          <w:tab w:val="left" w:pos="1908"/>
        </w:tabs>
        <w:spacing w:after="0"/>
      </w:pPr>
    </w:p>
    <w:p w:rsidR="00FB26B8" w:rsidRDefault="00FB26B8" w:rsidP="002A25E1">
      <w:pPr>
        <w:tabs>
          <w:tab w:val="left" w:pos="1908"/>
        </w:tabs>
        <w:spacing w:after="0"/>
      </w:pPr>
      <w:r>
        <w:t>Received letter from BlueCross BlueShield, they are seeking a rate increase of 6.5%.  We will have to look at that more closely as we get closer to renewing.</w:t>
      </w:r>
    </w:p>
    <w:p w:rsidR="00FB26B8" w:rsidRDefault="00FB26B8" w:rsidP="002A25E1">
      <w:pPr>
        <w:tabs>
          <w:tab w:val="left" w:pos="1908"/>
        </w:tabs>
        <w:spacing w:after="0"/>
      </w:pPr>
    </w:p>
    <w:p w:rsidR="00FB26B8" w:rsidRDefault="00FB26B8" w:rsidP="002A25E1">
      <w:pPr>
        <w:tabs>
          <w:tab w:val="left" w:pos="1908"/>
        </w:tabs>
        <w:spacing w:after="0"/>
      </w:pPr>
    </w:p>
    <w:p w:rsidR="00FB26B8" w:rsidRPr="00FB26B8" w:rsidRDefault="00FB26B8" w:rsidP="002A25E1">
      <w:pPr>
        <w:tabs>
          <w:tab w:val="left" w:pos="1908"/>
        </w:tabs>
        <w:spacing w:after="0"/>
        <w:rPr>
          <w:b/>
          <w:u w:val="single"/>
        </w:rPr>
      </w:pPr>
      <w:r w:rsidRPr="00FB26B8">
        <w:rPr>
          <w:b/>
          <w:u w:val="single"/>
        </w:rPr>
        <w:t>Town Clerk</w:t>
      </w:r>
    </w:p>
    <w:p w:rsidR="00FB26B8" w:rsidRDefault="00FB26B8" w:rsidP="002A25E1">
      <w:pPr>
        <w:tabs>
          <w:tab w:val="left" w:pos="1908"/>
        </w:tabs>
        <w:spacing w:after="0"/>
      </w:pPr>
    </w:p>
    <w:p w:rsidR="00FB26B8" w:rsidRDefault="00FB26B8" w:rsidP="002A25E1">
      <w:pPr>
        <w:tabs>
          <w:tab w:val="left" w:pos="1908"/>
        </w:tabs>
        <w:spacing w:after="0"/>
      </w:pPr>
      <w:r>
        <w:t>We received a Thank You card from the Alger Cemetery Association, thanking the Town for hel</w:t>
      </w:r>
      <w:r w:rsidR="0082219D">
        <w:t>ping take care of a fallen tree that fell in the cemetery.</w:t>
      </w:r>
    </w:p>
    <w:p w:rsidR="0082219D" w:rsidRDefault="0082219D" w:rsidP="002A25E1">
      <w:pPr>
        <w:tabs>
          <w:tab w:val="left" w:pos="1908"/>
        </w:tabs>
        <w:spacing w:after="0"/>
      </w:pPr>
    </w:p>
    <w:p w:rsidR="0082219D" w:rsidRDefault="0082219D" w:rsidP="002A25E1">
      <w:pPr>
        <w:tabs>
          <w:tab w:val="left" w:pos="1908"/>
        </w:tabs>
        <w:spacing w:after="0"/>
      </w:pPr>
      <w:r>
        <w:t>I have had to turn away numerous people that have either called or came to the office seeing a fishing license.  I let them know that the previous clerk sent back all of the supplies and the equipment.  I also let them know we are in the process of getting that service back to this office.</w:t>
      </w:r>
    </w:p>
    <w:p w:rsidR="0082219D" w:rsidRDefault="0082219D" w:rsidP="002A25E1">
      <w:pPr>
        <w:tabs>
          <w:tab w:val="left" w:pos="1908"/>
        </w:tabs>
        <w:spacing w:after="0"/>
      </w:pPr>
    </w:p>
    <w:p w:rsidR="0082219D" w:rsidRDefault="0082219D" w:rsidP="002A25E1">
      <w:pPr>
        <w:tabs>
          <w:tab w:val="left" w:pos="1908"/>
        </w:tabs>
        <w:spacing w:after="0"/>
      </w:pPr>
      <w:r>
        <w:t>Also let the board know that the paperwork has been filled out and sent to get this service back.  I also noticed in the contract that it states if there is a change in the Municipal Clerk, the equipment does not need to be returned to the State.  When I spoke with DEC they told me that there was no guarantee that we would even get it back this year.</w:t>
      </w:r>
    </w:p>
    <w:p w:rsidR="0082219D" w:rsidRDefault="0082219D" w:rsidP="002A25E1">
      <w:pPr>
        <w:tabs>
          <w:tab w:val="left" w:pos="1908"/>
        </w:tabs>
        <w:spacing w:after="0"/>
      </w:pPr>
    </w:p>
    <w:p w:rsidR="0082219D" w:rsidRDefault="0082219D" w:rsidP="002A25E1">
      <w:pPr>
        <w:tabs>
          <w:tab w:val="left" w:pos="1908"/>
        </w:tabs>
        <w:spacing w:after="0"/>
      </w:pPr>
      <w:r>
        <w:t>Motion was made by Supervisor Mason to adjourn.  Seconded by Councilman Austin</w:t>
      </w:r>
    </w:p>
    <w:p w:rsidR="0082219D" w:rsidRDefault="0082219D" w:rsidP="002A25E1">
      <w:pPr>
        <w:tabs>
          <w:tab w:val="left" w:pos="1908"/>
        </w:tabs>
        <w:spacing w:after="0"/>
      </w:pPr>
      <w:r>
        <w:tab/>
        <w:t>4 ayes   0 noes</w:t>
      </w:r>
    </w:p>
    <w:p w:rsidR="0082219D" w:rsidRDefault="0082219D" w:rsidP="002A25E1">
      <w:pPr>
        <w:tabs>
          <w:tab w:val="left" w:pos="1908"/>
        </w:tabs>
        <w:spacing w:after="0"/>
      </w:pPr>
    </w:p>
    <w:p w:rsidR="0082219D" w:rsidRDefault="0082219D" w:rsidP="002A25E1">
      <w:pPr>
        <w:tabs>
          <w:tab w:val="left" w:pos="1908"/>
        </w:tabs>
        <w:spacing w:after="0"/>
      </w:pPr>
    </w:p>
    <w:p w:rsidR="00FB26B8" w:rsidRDefault="00FB26B8" w:rsidP="002A25E1">
      <w:pPr>
        <w:tabs>
          <w:tab w:val="left" w:pos="1908"/>
        </w:tabs>
        <w:spacing w:after="0"/>
      </w:pPr>
    </w:p>
    <w:p w:rsidR="00146BB7" w:rsidRPr="002A25E1" w:rsidRDefault="00146BB7" w:rsidP="002A25E1">
      <w:pPr>
        <w:tabs>
          <w:tab w:val="left" w:pos="1908"/>
        </w:tabs>
        <w:spacing w:after="0"/>
      </w:pPr>
    </w:p>
    <w:p w:rsidR="00E07B98" w:rsidRDefault="00E07B98" w:rsidP="00E07B98">
      <w:pPr>
        <w:spacing w:after="0"/>
      </w:pPr>
      <w:r>
        <w:t>Minutes are true and accurate to the best of my knowledge.</w:t>
      </w:r>
    </w:p>
    <w:p w:rsidR="00E07B98" w:rsidRDefault="00E07B98" w:rsidP="00E07B98">
      <w:pPr>
        <w:spacing w:after="0"/>
      </w:pPr>
    </w:p>
    <w:p w:rsidR="00E07B98" w:rsidRDefault="00E07B98" w:rsidP="00E07B98">
      <w:pPr>
        <w:spacing w:after="0"/>
      </w:pPr>
      <w:r>
        <w:t>Dawn Bentley</w:t>
      </w:r>
    </w:p>
    <w:p w:rsidR="00E07B98" w:rsidRPr="00F713E6" w:rsidRDefault="00E07B98" w:rsidP="00E07B98">
      <w:pPr>
        <w:spacing w:after="0"/>
      </w:pPr>
      <w:r>
        <w:t>Town Clerk</w:t>
      </w:r>
    </w:p>
    <w:p w:rsidR="00F713E6" w:rsidRDefault="00F713E6" w:rsidP="0098305D">
      <w:pPr>
        <w:spacing w:after="0"/>
      </w:pPr>
    </w:p>
    <w:p w:rsidR="00F713E6" w:rsidRPr="00C61020" w:rsidRDefault="00F713E6" w:rsidP="0098305D">
      <w:pPr>
        <w:spacing w:after="0"/>
      </w:pPr>
    </w:p>
    <w:p w:rsidR="00C61020" w:rsidRDefault="00C61020" w:rsidP="0098305D">
      <w:pPr>
        <w:spacing w:after="0"/>
      </w:pPr>
    </w:p>
    <w:p w:rsidR="00C61020" w:rsidRDefault="00C61020" w:rsidP="0098305D">
      <w:pPr>
        <w:spacing w:after="0"/>
      </w:pPr>
    </w:p>
    <w:p w:rsidR="00C61020" w:rsidRDefault="00C61020" w:rsidP="0098305D">
      <w:pPr>
        <w:spacing w:after="0"/>
      </w:pPr>
    </w:p>
    <w:p w:rsidR="00C61020" w:rsidRDefault="00C61020" w:rsidP="0098305D">
      <w:pPr>
        <w:spacing w:after="0"/>
      </w:pPr>
    </w:p>
    <w:p w:rsidR="0098305D" w:rsidRDefault="0098305D" w:rsidP="0098305D">
      <w:pPr>
        <w:jc w:val="center"/>
      </w:pPr>
    </w:p>
    <w:p w:rsidR="0098305D" w:rsidRDefault="0098305D" w:rsidP="0098305D">
      <w:pPr>
        <w:spacing w:after="0"/>
        <w:jc w:val="center"/>
      </w:pPr>
    </w:p>
    <w:sectPr w:rsidR="0098305D" w:rsidSect="00B37DB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5D"/>
    <w:rsid w:val="000F32D3"/>
    <w:rsid w:val="0012235F"/>
    <w:rsid w:val="00146BB7"/>
    <w:rsid w:val="00193BC1"/>
    <w:rsid w:val="002A25E1"/>
    <w:rsid w:val="003664E7"/>
    <w:rsid w:val="00392ADA"/>
    <w:rsid w:val="003A70B4"/>
    <w:rsid w:val="003E62FA"/>
    <w:rsid w:val="00541F60"/>
    <w:rsid w:val="005C3573"/>
    <w:rsid w:val="006009D0"/>
    <w:rsid w:val="00611344"/>
    <w:rsid w:val="006F6A6F"/>
    <w:rsid w:val="0082219D"/>
    <w:rsid w:val="0098305D"/>
    <w:rsid w:val="00997E31"/>
    <w:rsid w:val="00B37DBC"/>
    <w:rsid w:val="00BF7F2A"/>
    <w:rsid w:val="00C61020"/>
    <w:rsid w:val="00E07B98"/>
    <w:rsid w:val="00EB0730"/>
    <w:rsid w:val="00F713E6"/>
    <w:rsid w:val="00F8567A"/>
    <w:rsid w:val="00F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6</cp:revision>
  <cp:lastPrinted>2020-06-27T14:01:00Z</cp:lastPrinted>
  <dcterms:created xsi:type="dcterms:W3CDTF">2020-06-27T14:02:00Z</dcterms:created>
  <dcterms:modified xsi:type="dcterms:W3CDTF">2020-07-06T21:01:00Z</dcterms:modified>
</cp:coreProperties>
</file>